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8E05" w14:textId="77777777" w:rsidR="008E07C6" w:rsidRPr="00814E7E" w:rsidRDefault="008E07C6" w:rsidP="000723E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TOPLUMSAL CİNSİYET, KADIN VE ÜREME SAĞLIĞI ÇALIŞMA GRUBU</w:t>
      </w:r>
    </w:p>
    <w:p w14:paraId="6C704BAD" w14:textId="77777777" w:rsidR="008E07C6" w:rsidRPr="00814E7E" w:rsidRDefault="008E07C6" w:rsidP="000723EE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25 Haziran</w:t>
      </w:r>
      <w:r w:rsidRPr="00814E7E">
        <w:rPr>
          <w:rFonts w:ascii="Times New Roman" w:hAnsi="Times New Roman" w:cs="Times New Roman"/>
          <w:b/>
          <w:bCs/>
        </w:rPr>
        <w:t xml:space="preserve"> 202</w:t>
      </w:r>
      <w:r>
        <w:rPr>
          <w:rFonts w:ascii="Times New Roman" w:hAnsi="Times New Roman" w:cs="Times New Roman"/>
          <w:b/>
          <w:bCs/>
        </w:rPr>
        <w:t>4</w:t>
      </w:r>
      <w:r w:rsidRPr="00814E7E">
        <w:rPr>
          <w:rFonts w:ascii="Times New Roman" w:hAnsi="Times New Roman" w:cs="Times New Roman"/>
          <w:b/>
          <w:bCs/>
        </w:rPr>
        <w:t xml:space="preserve"> Toplantı Tutanağı</w:t>
      </w:r>
    </w:p>
    <w:p w14:paraId="2B142156" w14:textId="77777777" w:rsidR="008E07C6" w:rsidRPr="00814E7E" w:rsidRDefault="008E07C6" w:rsidP="00F54C6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E4FB2E3" w14:textId="77777777" w:rsidR="008E07C6" w:rsidRPr="00814E7E" w:rsidRDefault="008E07C6" w:rsidP="00F54C6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 xml:space="preserve">Toplantıya katılanlar: </w:t>
      </w:r>
    </w:p>
    <w:p w14:paraId="128E95B8" w14:textId="4B9D0DE2" w:rsidR="008E07C6" w:rsidRPr="000723EE" w:rsidRDefault="008E07C6" w:rsidP="00F54C6D">
      <w:pPr>
        <w:spacing w:line="360" w:lineRule="auto"/>
        <w:jc w:val="both"/>
        <w:rPr>
          <w:rFonts w:ascii="Times New Roman" w:hAnsi="Times New Roman" w:cs="Times New Roman"/>
        </w:rPr>
      </w:pPr>
      <w:r w:rsidRPr="000723EE">
        <w:rPr>
          <w:rFonts w:ascii="Times New Roman" w:hAnsi="Times New Roman" w:cs="Times New Roman"/>
        </w:rPr>
        <w:t xml:space="preserve">(Prof. Dr. Ayşe Akın, Prof. Dr. Türkan Günay, Prof. Dr. Şevkat Bahar Özvarış, </w:t>
      </w:r>
      <w:r w:rsidR="00816B55" w:rsidRPr="000723EE">
        <w:rPr>
          <w:rFonts w:ascii="Times New Roman" w:hAnsi="Times New Roman" w:cs="Times New Roman"/>
        </w:rPr>
        <w:t>Prof.</w:t>
      </w:r>
      <w:r w:rsidR="00F54C6D" w:rsidRPr="000723EE">
        <w:rPr>
          <w:rFonts w:ascii="Times New Roman" w:hAnsi="Times New Roman" w:cs="Times New Roman"/>
        </w:rPr>
        <w:t xml:space="preserve"> </w:t>
      </w:r>
      <w:r w:rsidR="00816B55" w:rsidRPr="000723EE">
        <w:rPr>
          <w:rFonts w:ascii="Times New Roman" w:hAnsi="Times New Roman" w:cs="Times New Roman"/>
        </w:rPr>
        <w:t>Dr.</w:t>
      </w:r>
      <w:r w:rsidR="00F54C6D" w:rsidRPr="000723EE">
        <w:rPr>
          <w:rFonts w:ascii="Times New Roman" w:hAnsi="Times New Roman" w:cs="Times New Roman"/>
        </w:rPr>
        <w:t xml:space="preserve"> </w:t>
      </w:r>
      <w:r w:rsidR="00816B55" w:rsidRPr="000723EE">
        <w:rPr>
          <w:rFonts w:ascii="Times New Roman" w:hAnsi="Times New Roman" w:cs="Times New Roman"/>
        </w:rPr>
        <w:t>Leyla Karaoğlu</w:t>
      </w:r>
      <w:r w:rsidR="00816B55" w:rsidRPr="000723EE">
        <w:rPr>
          <w:rFonts w:ascii="Times New Roman" w:hAnsi="Times New Roman" w:cs="Times New Roman"/>
        </w:rPr>
        <w:t xml:space="preserve">, </w:t>
      </w:r>
      <w:r w:rsidR="00F54C6D" w:rsidRPr="000723EE">
        <w:rPr>
          <w:rFonts w:ascii="Times New Roman" w:hAnsi="Times New Roman" w:cs="Times New Roman"/>
        </w:rPr>
        <w:t xml:space="preserve">Doç. Dr. Elif Okşan Çolakoğlu, </w:t>
      </w:r>
      <w:r w:rsidRPr="000723EE">
        <w:rPr>
          <w:rFonts w:ascii="Times New Roman" w:hAnsi="Times New Roman" w:cs="Times New Roman"/>
        </w:rPr>
        <w:t>Uzm. Dr. Pelin Şavlı</w:t>
      </w:r>
      <w:r w:rsidR="00816B55" w:rsidRPr="000723EE">
        <w:rPr>
          <w:rFonts w:ascii="Times New Roman" w:hAnsi="Times New Roman" w:cs="Times New Roman"/>
        </w:rPr>
        <w:t xml:space="preserve"> Emiroğlu</w:t>
      </w:r>
      <w:r w:rsidRPr="000723EE">
        <w:rPr>
          <w:rFonts w:ascii="Times New Roman" w:hAnsi="Times New Roman" w:cs="Times New Roman"/>
        </w:rPr>
        <w:t xml:space="preserve">, </w:t>
      </w:r>
      <w:r w:rsidR="00816B55" w:rsidRPr="000723EE">
        <w:rPr>
          <w:rFonts w:ascii="Times New Roman" w:hAnsi="Times New Roman" w:cs="Times New Roman"/>
        </w:rPr>
        <w:t>Uz</w:t>
      </w:r>
      <w:r w:rsidRPr="000723EE">
        <w:rPr>
          <w:rFonts w:ascii="Times New Roman" w:hAnsi="Times New Roman" w:cs="Times New Roman"/>
        </w:rPr>
        <w:t xml:space="preserve">. Dr. Ahmet Furkan Süner, </w:t>
      </w:r>
      <w:r w:rsidR="00816B55" w:rsidRPr="000723EE">
        <w:rPr>
          <w:rFonts w:ascii="Times New Roman" w:hAnsi="Times New Roman" w:cs="Times New Roman"/>
        </w:rPr>
        <w:t>Uzm.</w:t>
      </w:r>
      <w:r w:rsidRPr="000723EE">
        <w:rPr>
          <w:rFonts w:ascii="Times New Roman" w:hAnsi="Times New Roman" w:cs="Times New Roman"/>
        </w:rPr>
        <w:t xml:space="preserve"> Dr. Ecenur </w:t>
      </w:r>
      <w:r w:rsidR="00816B55" w:rsidRPr="000723EE">
        <w:rPr>
          <w:rFonts w:ascii="Times New Roman" w:hAnsi="Times New Roman" w:cs="Times New Roman"/>
        </w:rPr>
        <w:t>Yağcı</w:t>
      </w:r>
      <w:r w:rsidRPr="000723EE">
        <w:rPr>
          <w:rFonts w:ascii="Times New Roman" w:hAnsi="Times New Roman" w:cs="Times New Roman"/>
        </w:rPr>
        <w:t>, Dr. Şeyma Yüsra Soğanda Mısırlıgil</w:t>
      </w:r>
      <w:r w:rsidR="00F54C6D" w:rsidRPr="000723EE">
        <w:rPr>
          <w:rFonts w:ascii="Times New Roman" w:hAnsi="Times New Roman" w:cs="Times New Roman"/>
        </w:rPr>
        <w:t>, Esra Çiçek</w:t>
      </w:r>
      <w:r w:rsidRPr="000723EE">
        <w:rPr>
          <w:rFonts w:ascii="Times New Roman" w:hAnsi="Times New Roman" w:cs="Times New Roman"/>
        </w:rPr>
        <w:t>)</w:t>
      </w:r>
    </w:p>
    <w:p w14:paraId="031272DD" w14:textId="77777777" w:rsidR="008E07C6" w:rsidRPr="00814E7E" w:rsidRDefault="008E07C6" w:rsidP="00F54C6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5CD328B" w14:textId="77777777" w:rsidR="008E07C6" w:rsidRPr="00814E7E" w:rsidRDefault="008E07C6" w:rsidP="00F54C6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OLE_LINK1"/>
      <w:bookmarkStart w:id="1" w:name="OLE_LINK2"/>
      <w:r w:rsidRPr="00814E7E">
        <w:rPr>
          <w:rFonts w:ascii="Times New Roman" w:hAnsi="Times New Roman" w:cs="Times New Roman"/>
          <w:b/>
          <w:bCs/>
        </w:rPr>
        <w:t>Gündem</w:t>
      </w:r>
    </w:p>
    <w:p w14:paraId="1C224C11" w14:textId="77777777" w:rsidR="003D1DA4" w:rsidRDefault="003D1DA4" w:rsidP="00F54C6D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1DA4">
        <w:rPr>
          <w:rFonts w:ascii="Times New Roman" w:hAnsi="Times New Roman" w:cs="Times New Roman"/>
        </w:rPr>
        <w:t>T</w:t>
      </w:r>
      <w:r w:rsidRPr="003D1DA4">
        <w:rPr>
          <w:rFonts w:ascii="Times New Roman" w:hAnsi="Times New Roman" w:cs="Times New Roman"/>
        </w:rPr>
        <w:t>oplam doğurganlık hızı ile ilgili tartışmalara yanıt olarak kadının insan hakları üzerinden durumunu özetleyen görüş yazısı hazırlanması- konu hakkında gelişmelerin aktarılması </w:t>
      </w:r>
    </w:p>
    <w:p w14:paraId="1927604D" w14:textId="77777777" w:rsidR="003D1DA4" w:rsidRDefault="003D1DA4" w:rsidP="00F54C6D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1DA4">
        <w:rPr>
          <w:rFonts w:ascii="Times New Roman" w:hAnsi="Times New Roman" w:cs="Times New Roman"/>
        </w:rPr>
        <w:t>Türkiye'de Kadının Durumu Raporu için başlıklandırma önerileri ve görev paylaşım</w:t>
      </w:r>
    </w:p>
    <w:p w14:paraId="5C18E96B" w14:textId="1F7B568E" w:rsidR="008E07C6" w:rsidRDefault="003D1DA4" w:rsidP="00F54C6D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D1DA4">
        <w:rPr>
          <w:rFonts w:ascii="Times New Roman" w:hAnsi="Times New Roman" w:cs="Times New Roman"/>
        </w:rPr>
        <w:t>Kongre düzenleme kuruluna iletmek üzere kongrede panel isteği hatırlatması</w:t>
      </w:r>
      <w:r w:rsidRPr="003D1DA4">
        <w:rPr>
          <w:rFonts w:ascii="Times New Roman" w:hAnsi="Times New Roman" w:cs="Times New Roman"/>
        </w:rPr>
        <w:t>-</w:t>
      </w:r>
      <w:r w:rsidRPr="003D1DA4">
        <w:rPr>
          <w:rFonts w:ascii="Times New Roman" w:hAnsi="Times New Roman" w:cs="Times New Roman"/>
        </w:rPr>
        <w:t>konu hakkında gelişmelerin aktarılması </w:t>
      </w:r>
    </w:p>
    <w:p w14:paraId="76E33418" w14:textId="7B150AB3" w:rsidR="00816B55" w:rsidRPr="00816B55" w:rsidRDefault="00816B55" w:rsidP="00F54C6D">
      <w:pPr>
        <w:pStyle w:val="ListeParagraf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Üreme Sağlığı Biriminden kontraseptif kitlerin gelmemesi-görüş aktarımı</w:t>
      </w:r>
    </w:p>
    <w:bookmarkEnd w:id="0"/>
    <w:bookmarkEnd w:id="1"/>
    <w:p w14:paraId="42BFA66E" w14:textId="77777777" w:rsidR="008E07C6" w:rsidRPr="00814E7E" w:rsidRDefault="008E07C6" w:rsidP="00F54C6D">
      <w:pPr>
        <w:spacing w:line="360" w:lineRule="auto"/>
        <w:jc w:val="both"/>
        <w:rPr>
          <w:rFonts w:ascii="Times New Roman" w:hAnsi="Times New Roman" w:cs="Times New Roman"/>
        </w:rPr>
      </w:pPr>
    </w:p>
    <w:p w14:paraId="4D60ADC4" w14:textId="77777777" w:rsidR="008E07C6" w:rsidRDefault="008E07C6" w:rsidP="00F54C6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814E7E">
        <w:rPr>
          <w:rFonts w:ascii="Times New Roman" w:hAnsi="Times New Roman" w:cs="Times New Roman"/>
          <w:b/>
          <w:bCs/>
        </w:rPr>
        <w:t>Toplantı kararları</w:t>
      </w:r>
    </w:p>
    <w:p w14:paraId="1795AB39" w14:textId="3B98AC7B" w:rsidR="00312BEF" w:rsidRDefault="00816B55" w:rsidP="00F54C6D">
      <w:pPr>
        <w:pStyle w:val="ListeParagraf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16B55">
        <w:rPr>
          <w:rFonts w:ascii="Times New Roman" w:hAnsi="Times New Roman" w:cs="Times New Roman"/>
        </w:rPr>
        <w:t xml:space="preserve">Yayınlanan yazıyla ilgili son durum aktarıldı. Görüş yazısı mecliste gündem oldu, </w:t>
      </w:r>
      <w:r w:rsidR="000723EE">
        <w:rPr>
          <w:rFonts w:ascii="Times New Roman" w:hAnsi="Times New Roman" w:cs="Times New Roman"/>
        </w:rPr>
        <w:t>tartışıldı</w:t>
      </w:r>
      <w:r w:rsidRPr="00816B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723EE">
        <w:rPr>
          <w:rFonts w:ascii="Times New Roman" w:hAnsi="Times New Roman" w:cs="Times New Roman"/>
        </w:rPr>
        <w:t>Meclis g</w:t>
      </w:r>
      <w:r>
        <w:rPr>
          <w:rFonts w:ascii="Times New Roman" w:hAnsi="Times New Roman" w:cs="Times New Roman"/>
        </w:rPr>
        <w:t>enel kurul</w:t>
      </w:r>
      <w:r w:rsidR="000723EE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>a sunulmuş, karar vericilere aktarıldı.</w:t>
      </w:r>
      <w:r w:rsidR="00F54C6D">
        <w:rPr>
          <w:rFonts w:ascii="Times New Roman" w:hAnsi="Times New Roman" w:cs="Times New Roman"/>
        </w:rPr>
        <w:t xml:space="preserve"> Atılan adımın devamının gelmesi gerektiği belirtildi. Haklar bağlamında kadının </w:t>
      </w:r>
      <w:r w:rsidR="000723EE">
        <w:rPr>
          <w:rFonts w:ascii="Times New Roman" w:hAnsi="Times New Roman" w:cs="Times New Roman"/>
        </w:rPr>
        <w:t>nerede olduğu</w:t>
      </w:r>
      <w:r w:rsidR="00F54C6D">
        <w:rPr>
          <w:rFonts w:ascii="Times New Roman" w:hAnsi="Times New Roman" w:cs="Times New Roman"/>
        </w:rPr>
        <w:t xml:space="preserve"> konusunun konuşulması gerektiği belirtildi. </w:t>
      </w:r>
      <w:r>
        <w:rPr>
          <w:rFonts w:ascii="Times New Roman" w:hAnsi="Times New Roman" w:cs="Times New Roman"/>
        </w:rPr>
        <w:t xml:space="preserve"> </w:t>
      </w:r>
      <w:r w:rsidR="00F54C6D">
        <w:rPr>
          <w:rFonts w:ascii="Times New Roman" w:hAnsi="Times New Roman" w:cs="Times New Roman"/>
        </w:rPr>
        <w:t xml:space="preserve">Belirli periyotlarla konunun güncellenmesi gerektiği belirtildi. Periyodik şekilde bir yazı </w:t>
      </w:r>
      <w:r w:rsidR="000723EE">
        <w:rPr>
          <w:rFonts w:ascii="Times New Roman" w:hAnsi="Times New Roman" w:cs="Times New Roman"/>
        </w:rPr>
        <w:t xml:space="preserve">yazılarak konunun güncellenmesi düşünüldü. </w:t>
      </w:r>
      <w:r w:rsidR="00F54C6D">
        <w:rPr>
          <w:rFonts w:ascii="Times New Roman" w:hAnsi="Times New Roman" w:cs="Times New Roman"/>
        </w:rPr>
        <w:t xml:space="preserve"> </w:t>
      </w:r>
    </w:p>
    <w:p w14:paraId="71BA056A" w14:textId="77777777" w:rsidR="0022506C" w:rsidRDefault="0022506C" w:rsidP="0022506C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4F932C38" w14:textId="40590E19" w:rsidR="00F54C6D" w:rsidRDefault="00F54C6D" w:rsidP="00767384">
      <w:pPr>
        <w:pStyle w:val="ListeParagraf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Gap</w:t>
      </w:r>
      <w:proofErr w:type="spellEnd"/>
      <w:r>
        <w:rPr>
          <w:rFonts w:ascii="Times New Roman" w:hAnsi="Times New Roman" w:cs="Times New Roman"/>
        </w:rPr>
        <w:t xml:space="preserve"> Report hakkında bir </w:t>
      </w:r>
      <w:r w:rsidR="00767384">
        <w:rPr>
          <w:rFonts w:ascii="Times New Roman" w:hAnsi="Times New Roman" w:cs="Times New Roman"/>
        </w:rPr>
        <w:t xml:space="preserve">yazı </w:t>
      </w:r>
      <w:r w:rsidR="000723EE">
        <w:rPr>
          <w:rFonts w:ascii="Times New Roman" w:hAnsi="Times New Roman" w:cs="Times New Roman"/>
        </w:rPr>
        <w:t>yazılabileceği</w:t>
      </w:r>
      <w:r>
        <w:rPr>
          <w:rFonts w:ascii="Times New Roman" w:hAnsi="Times New Roman" w:cs="Times New Roman"/>
        </w:rPr>
        <w:t xml:space="preserve"> konuşuldu. Sağlık ve </w:t>
      </w:r>
      <w:proofErr w:type="spellStart"/>
      <w:r>
        <w:rPr>
          <w:rFonts w:ascii="Times New Roman" w:hAnsi="Times New Roman" w:cs="Times New Roman"/>
        </w:rPr>
        <w:t>Toplum’a</w:t>
      </w:r>
      <w:proofErr w:type="spellEnd"/>
      <w:r>
        <w:rPr>
          <w:rFonts w:ascii="Times New Roman" w:hAnsi="Times New Roman" w:cs="Times New Roman"/>
        </w:rPr>
        <w:t xml:space="preserve"> yazı yazılabilir mi</w:t>
      </w:r>
      <w:r w:rsidR="00767384">
        <w:rPr>
          <w:rFonts w:ascii="Times New Roman" w:hAnsi="Times New Roman" w:cs="Times New Roman"/>
        </w:rPr>
        <w:t xml:space="preserve"> şeklinde bir öneri </w:t>
      </w:r>
      <w:r w:rsidR="000723EE">
        <w:rPr>
          <w:rFonts w:ascii="Times New Roman" w:hAnsi="Times New Roman" w:cs="Times New Roman"/>
        </w:rPr>
        <w:t>iletildi</w:t>
      </w:r>
      <w:r w:rsidR="0076738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Bu konuda görev alınabilir şeklinde konuşuldu. Ana gruplar ve alt gruplar </w:t>
      </w:r>
      <w:r w:rsidR="00C2189A">
        <w:rPr>
          <w:rFonts w:ascii="Times New Roman" w:hAnsi="Times New Roman" w:cs="Times New Roman"/>
        </w:rPr>
        <w:t>hakkında</w:t>
      </w:r>
      <w:r w:rsidR="00767384">
        <w:rPr>
          <w:rFonts w:ascii="Times New Roman" w:hAnsi="Times New Roman" w:cs="Times New Roman"/>
        </w:rPr>
        <w:t xml:space="preserve"> bir değerlendirme </w:t>
      </w:r>
      <w:r w:rsidR="00C2189A" w:rsidRPr="00767384">
        <w:rPr>
          <w:rFonts w:ascii="Times New Roman" w:hAnsi="Times New Roman" w:cs="Times New Roman"/>
        </w:rPr>
        <w:t>yazı</w:t>
      </w:r>
      <w:r w:rsidR="00767384">
        <w:rPr>
          <w:rFonts w:ascii="Times New Roman" w:hAnsi="Times New Roman" w:cs="Times New Roman"/>
        </w:rPr>
        <w:t>sı</w:t>
      </w:r>
      <w:r w:rsidR="00C2189A" w:rsidRPr="00767384">
        <w:rPr>
          <w:rFonts w:ascii="Times New Roman" w:hAnsi="Times New Roman" w:cs="Times New Roman"/>
        </w:rPr>
        <w:t xml:space="preserve"> yazılacak. </w:t>
      </w:r>
      <w:r w:rsidR="000723EE" w:rsidRPr="008B37C8">
        <w:rPr>
          <w:rFonts w:ascii="Times New Roman" w:hAnsi="Times New Roman" w:cs="Times New Roman"/>
        </w:rPr>
        <w:t>Türkiye'de Kadının Durumu Raporu</w:t>
      </w:r>
      <w:r w:rsidR="000723EE">
        <w:rPr>
          <w:rFonts w:ascii="Times New Roman" w:hAnsi="Times New Roman" w:cs="Times New Roman"/>
        </w:rPr>
        <w:t>ndaki t</w:t>
      </w:r>
      <w:r w:rsidR="00C2189A" w:rsidRPr="00767384">
        <w:rPr>
          <w:rFonts w:ascii="Times New Roman" w:hAnsi="Times New Roman" w:cs="Times New Roman"/>
        </w:rPr>
        <w:t xml:space="preserve">oplumsal cinsiyet eşitsizliği kısmı kişilere ait: </w:t>
      </w:r>
      <w:r w:rsidR="00C2189A" w:rsidRPr="00767384">
        <w:rPr>
          <w:rFonts w:ascii="Times New Roman" w:hAnsi="Times New Roman" w:cs="Times New Roman"/>
        </w:rPr>
        <w:t>Uzm. Dr. Ecenur Yağcı</w:t>
      </w:r>
      <w:r w:rsidR="00C2189A" w:rsidRPr="00767384">
        <w:rPr>
          <w:rFonts w:ascii="Times New Roman" w:hAnsi="Times New Roman" w:cs="Times New Roman"/>
        </w:rPr>
        <w:t xml:space="preserve">, </w:t>
      </w:r>
      <w:r w:rsidR="00C2189A" w:rsidRPr="00767384">
        <w:rPr>
          <w:rFonts w:ascii="Times New Roman" w:hAnsi="Times New Roman" w:cs="Times New Roman"/>
        </w:rPr>
        <w:t>Uzm. Dr. Pelin Şavlı Emiroğlu</w:t>
      </w:r>
      <w:r w:rsidR="00C2189A" w:rsidRPr="00767384">
        <w:rPr>
          <w:rFonts w:ascii="Times New Roman" w:hAnsi="Times New Roman" w:cs="Times New Roman"/>
        </w:rPr>
        <w:t xml:space="preserve">, Uzm. Dr. Ahmet Furkan Süner, </w:t>
      </w:r>
      <w:r w:rsidR="000723EE" w:rsidRPr="00767384">
        <w:rPr>
          <w:rFonts w:ascii="Times New Roman" w:hAnsi="Times New Roman" w:cs="Times New Roman"/>
        </w:rPr>
        <w:t>Dr. Şeyma Yüsra Soğanda Mısırlıgil</w:t>
      </w:r>
      <w:r w:rsidR="000723EE">
        <w:rPr>
          <w:rFonts w:ascii="Times New Roman" w:hAnsi="Times New Roman" w:cs="Times New Roman"/>
        </w:rPr>
        <w:t>,</w:t>
      </w:r>
      <w:r w:rsidR="000723EE" w:rsidRPr="00767384">
        <w:rPr>
          <w:rFonts w:ascii="Times New Roman" w:hAnsi="Times New Roman" w:cs="Times New Roman"/>
        </w:rPr>
        <w:t xml:space="preserve"> </w:t>
      </w:r>
      <w:r w:rsidR="00C2189A" w:rsidRPr="00767384">
        <w:rPr>
          <w:rFonts w:ascii="Times New Roman" w:hAnsi="Times New Roman" w:cs="Times New Roman"/>
        </w:rPr>
        <w:t xml:space="preserve">Esra Çiçek, görev alacak.  </w:t>
      </w:r>
    </w:p>
    <w:p w14:paraId="2243FCBB" w14:textId="77777777" w:rsidR="0022506C" w:rsidRPr="0022506C" w:rsidRDefault="0022506C" w:rsidP="0022506C">
      <w:pPr>
        <w:spacing w:line="360" w:lineRule="auto"/>
        <w:jc w:val="both"/>
        <w:rPr>
          <w:rFonts w:ascii="Times New Roman" w:hAnsi="Times New Roman" w:cs="Times New Roman"/>
        </w:rPr>
      </w:pPr>
    </w:p>
    <w:p w14:paraId="416600D0" w14:textId="61C440E8" w:rsidR="00C2189A" w:rsidRPr="008B37C8" w:rsidRDefault="00C2189A" w:rsidP="008B37C8">
      <w:pPr>
        <w:pStyle w:val="ListeParagraf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B37C8">
        <w:rPr>
          <w:rFonts w:ascii="Times New Roman" w:hAnsi="Times New Roman" w:cs="Times New Roman"/>
        </w:rPr>
        <w:t>Türkiye'de Kadının Durumu Raporu</w:t>
      </w:r>
      <w:r w:rsidR="008B37C8" w:rsidRPr="008B37C8">
        <w:rPr>
          <w:rFonts w:ascii="Times New Roman" w:hAnsi="Times New Roman" w:cs="Times New Roman"/>
        </w:rPr>
        <w:t xml:space="preserve"> başlıkları </w:t>
      </w:r>
      <w:r w:rsidR="000723EE">
        <w:rPr>
          <w:rFonts w:ascii="Times New Roman" w:hAnsi="Times New Roman" w:cs="Times New Roman"/>
        </w:rPr>
        <w:t>hakkında konuşuldu</w:t>
      </w:r>
      <w:r w:rsidR="008B37C8" w:rsidRPr="008B37C8">
        <w:rPr>
          <w:rFonts w:ascii="Times New Roman" w:hAnsi="Times New Roman" w:cs="Times New Roman"/>
        </w:rPr>
        <w:t>.</w:t>
      </w:r>
      <w:r w:rsidR="008B37C8">
        <w:rPr>
          <w:rFonts w:ascii="Times New Roman" w:hAnsi="Times New Roman" w:cs="Times New Roman"/>
        </w:rPr>
        <w:t xml:space="preserve"> Gruba form gönderilecek ve</w:t>
      </w:r>
      <w:r w:rsidR="000723EE">
        <w:rPr>
          <w:rFonts w:ascii="Times New Roman" w:hAnsi="Times New Roman" w:cs="Times New Roman"/>
        </w:rPr>
        <w:t xml:space="preserve"> katılımcıların görüşleri alınacak. Aşağıda birkaç örnek başlık yer almakta: </w:t>
      </w:r>
    </w:p>
    <w:p w14:paraId="0A1AE100" w14:textId="641033F6" w:rsidR="00C2189A" w:rsidRDefault="00C2189A" w:rsidP="00767384">
      <w:pPr>
        <w:pStyle w:val="ListeParagraf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2189A">
        <w:rPr>
          <w:rFonts w:ascii="Times New Roman" w:hAnsi="Times New Roman" w:cs="Times New Roman"/>
        </w:rPr>
        <w:t>Cumhuriyet</w:t>
      </w:r>
      <w:r>
        <w:rPr>
          <w:rFonts w:ascii="Times New Roman" w:hAnsi="Times New Roman" w:cs="Times New Roman"/>
        </w:rPr>
        <w:t>ten Önce Kadının Durumu</w:t>
      </w:r>
      <w:r w:rsidRPr="00C2189A">
        <w:rPr>
          <w:rFonts w:ascii="Times New Roman" w:hAnsi="Times New Roman" w:cs="Times New Roman"/>
        </w:rPr>
        <w:t xml:space="preserve"> </w:t>
      </w:r>
    </w:p>
    <w:p w14:paraId="2D962D11" w14:textId="175737E7" w:rsidR="00C2189A" w:rsidRDefault="00C2189A" w:rsidP="00767384">
      <w:pPr>
        <w:pStyle w:val="ListeParagraf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Türkiye’de Kadının Doğurganlık Durumu</w:t>
      </w:r>
    </w:p>
    <w:p w14:paraId="40539CC7" w14:textId="1AD25678" w:rsidR="00C2189A" w:rsidRDefault="00767384" w:rsidP="00767384">
      <w:pPr>
        <w:pStyle w:val="ListeParagraf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Çalışma Yaşamında Kadın</w:t>
      </w:r>
    </w:p>
    <w:p w14:paraId="076ACADA" w14:textId="5187CD6C" w:rsidR="00767384" w:rsidRDefault="00767384" w:rsidP="00767384">
      <w:pPr>
        <w:pStyle w:val="ListeParagraf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Kadın ve Ruh Sağlığı </w:t>
      </w:r>
    </w:p>
    <w:p w14:paraId="263BED71" w14:textId="237521B7" w:rsidR="00767384" w:rsidRDefault="00767384" w:rsidP="00767384">
      <w:pPr>
        <w:pStyle w:val="ListeParagraf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Türkiye’de Cumhuriyet Döneminde Kadın Konusunda Değişenler ve Değişmeyenler</w:t>
      </w:r>
    </w:p>
    <w:p w14:paraId="5CEC3216" w14:textId="77777777" w:rsidR="00767384" w:rsidRPr="00767384" w:rsidRDefault="00767384" w:rsidP="00767384">
      <w:pPr>
        <w:pStyle w:val="ListeParagraf"/>
        <w:spacing w:line="360" w:lineRule="auto"/>
        <w:jc w:val="both"/>
        <w:rPr>
          <w:rFonts w:ascii="Times New Roman" w:hAnsi="Times New Roman" w:cs="Times New Roman"/>
        </w:rPr>
      </w:pPr>
    </w:p>
    <w:p w14:paraId="497CA795" w14:textId="43D44B3B" w:rsidR="00767384" w:rsidRDefault="00767384" w:rsidP="00A4799A">
      <w:pPr>
        <w:pStyle w:val="ListeParagraf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767384">
        <w:rPr>
          <w:rFonts w:ascii="Times New Roman" w:hAnsi="Times New Roman" w:cs="Times New Roman"/>
        </w:rPr>
        <w:t>Kongre</w:t>
      </w:r>
      <w:r w:rsidR="000723EE">
        <w:rPr>
          <w:rFonts w:ascii="Times New Roman" w:hAnsi="Times New Roman" w:cs="Times New Roman"/>
        </w:rPr>
        <w:t>ye</w:t>
      </w:r>
      <w:r w:rsidRPr="00767384">
        <w:rPr>
          <w:rFonts w:ascii="Times New Roman" w:hAnsi="Times New Roman" w:cs="Times New Roman"/>
        </w:rPr>
        <w:t xml:space="preserve"> bir panel konulması önerildi. </w:t>
      </w:r>
      <w:r w:rsidR="000723EE">
        <w:rPr>
          <w:rFonts w:ascii="Times New Roman" w:hAnsi="Times New Roman" w:cs="Times New Roman"/>
        </w:rPr>
        <w:t>Prof. Dr. Ayşe Akın p</w:t>
      </w:r>
      <w:r w:rsidRPr="00767384">
        <w:rPr>
          <w:rFonts w:ascii="Times New Roman" w:hAnsi="Times New Roman" w:cs="Times New Roman"/>
        </w:rPr>
        <w:t xml:space="preserve">anelde değişik konular ele alınsın </w:t>
      </w:r>
      <w:r w:rsidR="000723EE">
        <w:rPr>
          <w:rFonts w:ascii="Times New Roman" w:hAnsi="Times New Roman" w:cs="Times New Roman"/>
        </w:rPr>
        <w:t>önerisini dile getirdi</w:t>
      </w:r>
      <w:r w:rsidRPr="00767384">
        <w:rPr>
          <w:rFonts w:ascii="Times New Roman" w:hAnsi="Times New Roman" w:cs="Times New Roman"/>
        </w:rPr>
        <w:t xml:space="preserve">. </w:t>
      </w:r>
      <w:r w:rsidR="000723EE">
        <w:rPr>
          <w:rFonts w:ascii="Times New Roman" w:hAnsi="Times New Roman" w:cs="Times New Roman"/>
        </w:rPr>
        <w:t>Bugüne kadar e</w:t>
      </w:r>
      <w:r w:rsidRPr="00767384">
        <w:rPr>
          <w:rFonts w:ascii="Times New Roman" w:hAnsi="Times New Roman" w:cs="Times New Roman"/>
        </w:rPr>
        <w:t xml:space="preserve">le </w:t>
      </w:r>
      <w:r w:rsidR="000723EE">
        <w:rPr>
          <w:rFonts w:ascii="Times New Roman" w:hAnsi="Times New Roman" w:cs="Times New Roman"/>
        </w:rPr>
        <w:t>alınmamış</w:t>
      </w:r>
      <w:r w:rsidRPr="00767384">
        <w:rPr>
          <w:rFonts w:ascii="Times New Roman" w:hAnsi="Times New Roman" w:cs="Times New Roman"/>
        </w:rPr>
        <w:t xml:space="preserve"> konular </w:t>
      </w:r>
      <w:r w:rsidR="000723EE">
        <w:rPr>
          <w:rFonts w:ascii="Times New Roman" w:hAnsi="Times New Roman" w:cs="Times New Roman"/>
        </w:rPr>
        <w:t>olması gerektiği iletildi</w:t>
      </w:r>
      <w:r w:rsidRPr="00767384">
        <w:rPr>
          <w:rFonts w:ascii="Times New Roman" w:hAnsi="Times New Roman" w:cs="Times New Roman"/>
        </w:rPr>
        <w:t xml:space="preserve">. </w:t>
      </w:r>
      <w:r w:rsidR="0022506C">
        <w:rPr>
          <w:rFonts w:ascii="Times New Roman" w:hAnsi="Times New Roman" w:cs="Times New Roman"/>
        </w:rPr>
        <w:t xml:space="preserve">Öneriler arasında: </w:t>
      </w:r>
      <w:r w:rsidRPr="00767384">
        <w:rPr>
          <w:rFonts w:ascii="Times New Roman" w:hAnsi="Times New Roman" w:cs="Times New Roman"/>
        </w:rPr>
        <w:t xml:space="preserve">Doğurganlığın düzenlenmesi konusu, Bulaşıcı olmayan hastalıklarla kadın, Uluslararası Endekslerde Kadın, </w:t>
      </w:r>
      <w:r>
        <w:rPr>
          <w:rFonts w:ascii="Times New Roman" w:hAnsi="Times New Roman" w:cs="Times New Roman"/>
        </w:rPr>
        <w:t xml:space="preserve">İklim Değişikliği ve Kadın </w:t>
      </w:r>
      <w:r w:rsidR="008B37C8">
        <w:rPr>
          <w:rFonts w:ascii="Times New Roman" w:hAnsi="Times New Roman" w:cs="Times New Roman"/>
        </w:rPr>
        <w:t xml:space="preserve">gibi konular konuşuldu, Kadını ne hasta Eder gibi konular </w:t>
      </w:r>
      <w:r w:rsidR="0022506C">
        <w:rPr>
          <w:rFonts w:ascii="Times New Roman" w:hAnsi="Times New Roman" w:cs="Times New Roman"/>
        </w:rPr>
        <w:t>yer aldı</w:t>
      </w:r>
      <w:r w:rsidR="008B37C8">
        <w:rPr>
          <w:rFonts w:ascii="Times New Roman" w:hAnsi="Times New Roman" w:cs="Times New Roman"/>
        </w:rPr>
        <w:t xml:space="preserve">. </w:t>
      </w:r>
      <w:r w:rsidR="0022506C">
        <w:rPr>
          <w:rFonts w:ascii="Times New Roman" w:hAnsi="Times New Roman" w:cs="Times New Roman"/>
        </w:rPr>
        <w:t xml:space="preserve">Panellerde ek olarak </w:t>
      </w:r>
      <w:r w:rsidR="0022506C" w:rsidRPr="000723EE">
        <w:rPr>
          <w:rFonts w:ascii="Times New Roman" w:hAnsi="Times New Roman" w:cs="Times New Roman"/>
        </w:rPr>
        <w:t>Prof. Dr. Leyla Karaoğlu</w:t>
      </w:r>
      <w:r w:rsidR="0022506C">
        <w:rPr>
          <w:rFonts w:ascii="Times New Roman" w:hAnsi="Times New Roman" w:cs="Times New Roman"/>
        </w:rPr>
        <w:t xml:space="preserve"> ç</w:t>
      </w:r>
      <w:r w:rsidR="00013E00">
        <w:rPr>
          <w:rFonts w:ascii="Times New Roman" w:hAnsi="Times New Roman" w:cs="Times New Roman"/>
        </w:rPr>
        <w:t xml:space="preserve">eşitli ülkelerdeki </w:t>
      </w:r>
      <w:r w:rsidR="0022506C">
        <w:rPr>
          <w:rFonts w:ascii="Times New Roman" w:hAnsi="Times New Roman" w:cs="Times New Roman"/>
        </w:rPr>
        <w:t xml:space="preserve">kontraseptif yöntem dağıtımı, Türkiye’deki yöntem dağıtımı ve alım süreçleri, alımlar neye göre karar veriliyor gibi </w:t>
      </w:r>
      <w:r w:rsidR="00013E00">
        <w:rPr>
          <w:rFonts w:ascii="Times New Roman" w:hAnsi="Times New Roman" w:cs="Times New Roman"/>
        </w:rPr>
        <w:t>uygulamalardan bahsedilebilir</w:t>
      </w:r>
      <w:r w:rsidR="0022506C">
        <w:rPr>
          <w:rFonts w:ascii="Times New Roman" w:hAnsi="Times New Roman" w:cs="Times New Roman"/>
        </w:rPr>
        <w:t xml:space="preserve"> görüşünü iletti</w:t>
      </w:r>
      <w:r w:rsidR="00013E00">
        <w:rPr>
          <w:rFonts w:ascii="Times New Roman" w:hAnsi="Times New Roman" w:cs="Times New Roman"/>
        </w:rPr>
        <w:t xml:space="preserve">. </w:t>
      </w:r>
      <w:r w:rsidR="001F03F7">
        <w:rPr>
          <w:rFonts w:ascii="Times New Roman" w:hAnsi="Times New Roman" w:cs="Times New Roman"/>
        </w:rPr>
        <w:t xml:space="preserve">Panel için öneriler gruba sorulacak. </w:t>
      </w:r>
    </w:p>
    <w:p w14:paraId="5C5C4191" w14:textId="77777777" w:rsidR="008B37C8" w:rsidRDefault="008B37C8" w:rsidP="008B37C8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14:paraId="1D303765" w14:textId="0E405579" w:rsidR="001F03F7" w:rsidRPr="001F03F7" w:rsidRDefault="008B37C8" w:rsidP="001F03F7">
      <w:pPr>
        <w:pStyle w:val="ListeParagraf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Üreme sağlığı biriminde kontraseptif yöntem alımı konusunda ihaleye çıkılıyor.</w:t>
      </w:r>
      <w:r w:rsidR="0022506C">
        <w:rPr>
          <w:rFonts w:ascii="Times New Roman" w:hAnsi="Times New Roman" w:cs="Times New Roman"/>
        </w:rPr>
        <w:t xml:space="preserve"> Eskisi gibi Sağlık Bakanlığı yöntem temininden çekildi.</w:t>
      </w:r>
      <w:r>
        <w:rPr>
          <w:rFonts w:ascii="Times New Roman" w:hAnsi="Times New Roman" w:cs="Times New Roman"/>
        </w:rPr>
        <w:t xml:space="preserve"> </w:t>
      </w:r>
      <w:r w:rsidR="001F03F7">
        <w:rPr>
          <w:rFonts w:ascii="Times New Roman" w:hAnsi="Times New Roman" w:cs="Times New Roman"/>
        </w:rPr>
        <w:t>Üreme sağlığıyla ilgili ürünlerin</w:t>
      </w:r>
      <w:r w:rsidR="0022506C">
        <w:rPr>
          <w:rFonts w:ascii="Times New Roman" w:hAnsi="Times New Roman" w:cs="Times New Roman"/>
        </w:rPr>
        <w:t xml:space="preserve"> illerdeki alım süreçleri, iller buna nasıl karar verir, hangi yöntemin uygun olduğu neye göre karar verir, çeşitli ülkelerde sivil toplum kuruluşları ve kamu bu uygulamalarda nerede? </w:t>
      </w:r>
      <w:r w:rsidR="001F03F7">
        <w:rPr>
          <w:rFonts w:ascii="Times New Roman" w:hAnsi="Times New Roman" w:cs="Times New Roman"/>
        </w:rPr>
        <w:t xml:space="preserve">hem Türkiye hem de Dünya için örnekler aktarılabilir. </w:t>
      </w:r>
      <w:r w:rsidR="0022506C" w:rsidRPr="000723EE">
        <w:rPr>
          <w:rFonts w:ascii="Times New Roman" w:hAnsi="Times New Roman" w:cs="Times New Roman"/>
        </w:rPr>
        <w:t>Prof. Dr. Leyla Karaoğlu</w:t>
      </w:r>
      <w:r w:rsidR="0022506C">
        <w:rPr>
          <w:rFonts w:ascii="Times New Roman" w:hAnsi="Times New Roman" w:cs="Times New Roman"/>
        </w:rPr>
        <w:t>’nun gündem önerisi üzerine k</w:t>
      </w:r>
      <w:r w:rsidR="00013E00">
        <w:rPr>
          <w:rFonts w:ascii="Times New Roman" w:hAnsi="Times New Roman" w:cs="Times New Roman"/>
        </w:rPr>
        <w:t>ontraseptif</w:t>
      </w:r>
      <w:r w:rsidR="001F03F7">
        <w:rPr>
          <w:rFonts w:ascii="Times New Roman" w:hAnsi="Times New Roman" w:cs="Times New Roman"/>
        </w:rPr>
        <w:t xml:space="preserve"> yöntemlerle ilgili örnekleri aktarabilecek birileri kongrede </w:t>
      </w:r>
      <w:r w:rsidR="0022506C">
        <w:rPr>
          <w:rFonts w:ascii="Times New Roman" w:hAnsi="Times New Roman" w:cs="Times New Roman"/>
        </w:rPr>
        <w:t xml:space="preserve">ya da bir sunumla bilgi aktarabilir mi üzerine tartışıldı. </w:t>
      </w:r>
      <w:r w:rsidR="001F03F7">
        <w:rPr>
          <w:rFonts w:ascii="Times New Roman" w:hAnsi="Times New Roman" w:cs="Times New Roman"/>
        </w:rPr>
        <w:t xml:space="preserve"> </w:t>
      </w:r>
    </w:p>
    <w:p w14:paraId="50C58FD2" w14:textId="462B57EF" w:rsidR="00767384" w:rsidRDefault="00767384" w:rsidP="00C2189A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7800357" w14:textId="77777777" w:rsidR="00767384" w:rsidRPr="00C2189A" w:rsidRDefault="00767384" w:rsidP="00C2189A">
      <w:pPr>
        <w:pStyle w:val="ListeParagraf"/>
        <w:spacing w:line="360" w:lineRule="auto"/>
        <w:ind w:left="284"/>
        <w:jc w:val="both"/>
        <w:rPr>
          <w:rFonts w:ascii="Times New Roman" w:hAnsi="Times New Roman" w:cs="Times New Roman"/>
        </w:rPr>
      </w:pPr>
    </w:p>
    <w:sectPr w:rsidR="00767384" w:rsidRPr="00C2189A" w:rsidSect="008E0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5707E"/>
    <w:multiLevelType w:val="hybridMultilevel"/>
    <w:tmpl w:val="D6A4D9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0092"/>
    <w:multiLevelType w:val="hybridMultilevel"/>
    <w:tmpl w:val="1EB45B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343C"/>
    <w:multiLevelType w:val="hybridMultilevel"/>
    <w:tmpl w:val="328EF2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C621F"/>
    <w:multiLevelType w:val="hybridMultilevel"/>
    <w:tmpl w:val="3550C3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E6033"/>
    <w:multiLevelType w:val="hybridMultilevel"/>
    <w:tmpl w:val="AED0F3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45DA8"/>
    <w:multiLevelType w:val="hybridMultilevel"/>
    <w:tmpl w:val="7AE05D94"/>
    <w:lvl w:ilvl="0" w:tplc="BE76568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339C"/>
    <w:multiLevelType w:val="hybridMultilevel"/>
    <w:tmpl w:val="43E4D5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E0AFD"/>
    <w:multiLevelType w:val="hybridMultilevel"/>
    <w:tmpl w:val="E618CE9A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92560796">
    <w:abstractNumId w:val="5"/>
  </w:num>
  <w:num w:numId="2" w16cid:durableId="1269312568">
    <w:abstractNumId w:val="0"/>
  </w:num>
  <w:num w:numId="3" w16cid:durableId="295837000">
    <w:abstractNumId w:val="2"/>
  </w:num>
  <w:num w:numId="4" w16cid:durableId="319696593">
    <w:abstractNumId w:val="4"/>
  </w:num>
  <w:num w:numId="5" w16cid:durableId="1740862285">
    <w:abstractNumId w:val="1"/>
  </w:num>
  <w:num w:numId="6" w16cid:durableId="1780561141">
    <w:abstractNumId w:val="3"/>
  </w:num>
  <w:num w:numId="7" w16cid:durableId="874542674">
    <w:abstractNumId w:val="7"/>
  </w:num>
  <w:num w:numId="8" w16cid:durableId="335154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6"/>
    <w:rsid w:val="00005AEA"/>
    <w:rsid w:val="00013E00"/>
    <w:rsid w:val="00052E97"/>
    <w:rsid w:val="000723EE"/>
    <w:rsid w:val="001F03F7"/>
    <w:rsid w:val="00212573"/>
    <w:rsid w:val="0022506C"/>
    <w:rsid w:val="00284FA9"/>
    <w:rsid w:val="00312BEF"/>
    <w:rsid w:val="003D1DA4"/>
    <w:rsid w:val="0042151D"/>
    <w:rsid w:val="004569F8"/>
    <w:rsid w:val="004E3CAE"/>
    <w:rsid w:val="00673FA0"/>
    <w:rsid w:val="0071088D"/>
    <w:rsid w:val="00724824"/>
    <w:rsid w:val="0075340E"/>
    <w:rsid w:val="00767384"/>
    <w:rsid w:val="00816B55"/>
    <w:rsid w:val="008B37C8"/>
    <w:rsid w:val="008E07C6"/>
    <w:rsid w:val="009E64C5"/>
    <w:rsid w:val="00B62CD4"/>
    <w:rsid w:val="00B90120"/>
    <w:rsid w:val="00C0087F"/>
    <w:rsid w:val="00C2189A"/>
    <w:rsid w:val="00CE397A"/>
    <w:rsid w:val="00D66348"/>
    <w:rsid w:val="00E51DF9"/>
    <w:rsid w:val="00F5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1B4E55"/>
  <w15:chartTrackingRefBased/>
  <w15:docId w15:val="{AFA55E87-636D-7543-BE41-D7B0E414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7C6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E07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07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07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07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07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07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07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07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07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07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07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07C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07C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07C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07C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07C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07C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07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07C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E07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07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E07C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07C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E07C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07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07C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07C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D1D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Furkan Süner</dc:creator>
  <cp:keywords/>
  <dc:description/>
  <cp:lastModifiedBy>Ahmet Furkan Süner</cp:lastModifiedBy>
  <cp:revision>5</cp:revision>
  <dcterms:created xsi:type="dcterms:W3CDTF">2024-06-25T08:39:00Z</dcterms:created>
  <dcterms:modified xsi:type="dcterms:W3CDTF">2024-06-25T18:17:00Z</dcterms:modified>
</cp:coreProperties>
</file>